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CB34DB">
        <w:rPr>
          <w:rFonts w:ascii="Times New Roman" w:eastAsia="Arial Unicode MS" w:hAnsi="Times New Roman" w:cs="Times New Roman"/>
          <w:b/>
          <w:color w:val="000000" w:themeColor="text1"/>
          <w:sz w:val="24"/>
          <w:szCs w:val="24"/>
          <w:lang w:eastAsia="lv-LV"/>
        </w:rPr>
        <w:t>24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CB34DB">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CB34DB" w:rsidRDefault="00CB34DB" w:rsidP="00E643FF">
      <w:pPr>
        <w:spacing w:after="0" w:line="240" w:lineRule="auto"/>
        <w:ind w:left="-142" w:right="-199"/>
        <w:jc w:val="both"/>
        <w:rPr>
          <w:rFonts w:ascii="Times New Roman" w:eastAsia="Calibri" w:hAnsi="Times New Roman" w:cs="Times New Roman"/>
          <w:b/>
          <w:sz w:val="24"/>
          <w:szCs w:val="24"/>
        </w:rPr>
      </w:pPr>
      <w:bookmarkStart w:id="0" w:name="_GoBack"/>
      <w:r w:rsidRPr="00CB34DB">
        <w:rPr>
          <w:rFonts w:ascii="Times New Roman" w:eastAsia="Calibri" w:hAnsi="Times New Roman" w:cs="Times New Roman"/>
          <w:b/>
          <w:sz w:val="24"/>
          <w:szCs w:val="24"/>
        </w:rPr>
        <w:t>Par projekta Nr.8.1.2.0/17/I/017 “Vispārējās izglītības iestāžu mācību vides uzlabošana Madonas novadā”  būvniecības izmaksām un termiņiem objektam “Madonas pilsētas vidusskolas ēku kompleksa un stadiona pārbūve”</w:t>
      </w:r>
    </w:p>
    <w:bookmarkEnd w:id="0"/>
    <w:p w:rsidR="00681474" w:rsidRPr="00681474" w:rsidRDefault="00681474" w:rsidP="00E643FF">
      <w:pPr>
        <w:spacing w:after="0" w:line="240" w:lineRule="auto"/>
        <w:ind w:left="-142" w:right="-199"/>
        <w:jc w:val="both"/>
        <w:rPr>
          <w:rFonts w:ascii="Times New Roman" w:eastAsia="Calibri" w:hAnsi="Times New Roman" w:cs="Times New Roman"/>
          <w:b/>
          <w:sz w:val="24"/>
          <w:szCs w:val="24"/>
        </w:rPr>
      </w:pPr>
    </w:p>
    <w:p w:rsidR="00CB34DB" w:rsidRPr="00CB34DB" w:rsidRDefault="00CB34DB" w:rsidP="00E643FF">
      <w:pPr>
        <w:spacing w:after="0" w:line="240" w:lineRule="auto"/>
        <w:ind w:right="-199" w:firstLine="720"/>
        <w:jc w:val="both"/>
        <w:rPr>
          <w:rFonts w:ascii="Times New Roman" w:eastAsia="Calibri" w:hAnsi="Times New Roman" w:cs="Times New Roman"/>
          <w:sz w:val="24"/>
          <w:szCs w:val="24"/>
        </w:rPr>
      </w:pPr>
      <w:r w:rsidRPr="00CB34DB">
        <w:rPr>
          <w:rFonts w:ascii="Times New Roman" w:eastAsia="Calibri" w:hAnsi="Times New Roman" w:cs="Times New Roman"/>
          <w:sz w:val="24"/>
          <w:szCs w:val="24"/>
        </w:rPr>
        <w:t>Pamatojoties uz Madonas novada pašvaldības domes 28.05.2020. lēmumu Nr.201 (protokols nr.11, 19.p.) “Par   darbības programmas “Izaugsme un nodarbinātība” 8.1.2. specifiskā atbalsta mērķa “Uzlabot vispārējās izglītības iestāžu mācību vidi” projekta “Vispārējās izglītības iestāžu mācību vides uzlabošana Madonas novadā”  būvniecības izmaksām objektam “Madonas pilsētas vidusskolas ēku kompleksa un stadiona pārbūve” un noslēgto līgumu Nr. MNP/2.4.6/20/54 ar SIA “</w:t>
      </w:r>
      <w:proofErr w:type="spellStart"/>
      <w:r w:rsidRPr="00CB34DB">
        <w:rPr>
          <w:rFonts w:ascii="Times New Roman" w:eastAsia="Calibri" w:hAnsi="Times New Roman" w:cs="Times New Roman"/>
          <w:sz w:val="24"/>
          <w:szCs w:val="24"/>
        </w:rPr>
        <w:t>Woltec</w:t>
      </w:r>
      <w:proofErr w:type="spellEnd"/>
      <w:r w:rsidRPr="00CB34DB">
        <w:rPr>
          <w:rFonts w:ascii="Times New Roman" w:eastAsia="Calibri" w:hAnsi="Times New Roman" w:cs="Times New Roman"/>
          <w:sz w:val="24"/>
          <w:szCs w:val="24"/>
        </w:rPr>
        <w:t xml:space="preserve">” par “1.kārta. Sporta zāles korpusa atjaunošana. Piebūves mācību korpusiem. un 2.kārta. Ēdamzāles/aktu zāles korpusa atjaunošana” un 05.11.2020.lēmumu Nr.462 (protokols Nr.23.2.p.) “Par projekta Nr.8.1.2.0/17/I/017 “Vispārējās izglītības iestāžu mācību vides uzlabošana Madonas novadā”  būvniecības izmaksām un termiņiem objektam “Madonas pilsētas vidusskolas ēku kompleksa un stadiona pārbūve” notiek būvdarbi Madonas pilsētas vidusskolā. </w:t>
      </w:r>
    </w:p>
    <w:p w:rsidR="00CB34DB" w:rsidRPr="00CB34DB" w:rsidRDefault="00CB34DB" w:rsidP="00E643FF">
      <w:pPr>
        <w:spacing w:after="0" w:line="240" w:lineRule="auto"/>
        <w:ind w:right="-199" w:firstLine="720"/>
        <w:jc w:val="both"/>
        <w:rPr>
          <w:rFonts w:ascii="Times New Roman" w:eastAsia="Calibri" w:hAnsi="Times New Roman" w:cs="Times New Roman"/>
          <w:sz w:val="24"/>
          <w:szCs w:val="24"/>
        </w:rPr>
      </w:pPr>
      <w:r w:rsidRPr="00CB34DB">
        <w:rPr>
          <w:rFonts w:ascii="Times New Roman" w:eastAsia="Calibri" w:hAnsi="Times New Roman" w:cs="Times New Roman"/>
          <w:sz w:val="24"/>
          <w:szCs w:val="24"/>
        </w:rPr>
        <w:t>Sakarā ar pandēmijas COVID-19 uzliesmojumu Eiropā kavējas materiālu un iekārtu piegāde, kā arī būvdarbu izpildes gaitā ir veiktas būvprojekta izmaiņas, līdz ar to nepieciešams pagarināt līguma Nr. MNP/2.4.6/20/54 “1.kārta. Sporta zāles korpusa atjaunošana. Piebūves mācību korpusiem. un 2.kārta. Ēdamzāles/aktu zāles korpusa atjaunošana” 1.kārtas “Sporta zāles korpusa atjaunošana. Piebūves mācību korpusiem.” izpildes termiņu par 51 kalendāro dienu, tas ir līdz 31.01.2021.</w:t>
      </w:r>
    </w:p>
    <w:p w:rsidR="00CB34DB" w:rsidRPr="00CB34DB" w:rsidRDefault="00CB34DB" w:rsidP="00E643FF">
      <w:pPr>
        <w:spacing w:after="0" w:line="240" w:lineRule="auto"/>
        <w:ind w:right="-199" w:firstLine="720"/>
        <w:jc w:val="both"/>
        <w:rPr>
          <w:rFonts w:ascii="Times New Roman" w:eastAsia="Calibri" w:hAnsi="Times New Roman" w:cs="Times New Roman"/>
          <w:sz w:val="24"/>
          <w:szCs w:val="24"/>
        </w:rPr>
      </w:pPr>
      <w:r w:rsidRPr="00CB34DB">
        <w:rPr>
          <w:rFonts w:ascii="Times New Roman" w:eastAsia="Calibri" w:hAnsi="Times New Roman" w:cs="Times New Roman"/>
          <w:sz w:val="24"/>
          <w:szCs w:val="24"/>
        </w:rPr>
        <w:t>Ņemot vēra papildus darbus, līguma ar SIA “</w:t>
      </w:r>
      <w:proofErr w:type="spellStart"/>
      <w:r w:rsidRPr="00CB34DB">
        <w:rPr>
          <w:rFonts w:ascii="Times New Roman" w:eastAsia="Calibri" w:hAnsi="Times New Roman" w:cs="Times New Roman"/>
          <w:sz w:val="24"/>
          <w:szCs w:val="24"/>
        </w:rPr>
        <w:t>Woltec</w:t>
      </w:r>
      <w:proofErr w:type="spellEnd"/>
      <w:r w:rsidRPr="00CB34DB">
        <w:rPr>
          <w:rFonts w:ascii="Times New Roman" w:eastAsia="Calibri" w:hAnsi="Times New Roman" w:cs="Times New Roman"/>
          <w:sz w:val="24"/>
          <w:szCs w:val="24"/>
        </w:rPr>
        <w:t xml:space="preserve">” Nr. MNP/2.4.6/20/54 “1.kārta. Sporta zāles korpusa atjaunošana. Piebūves mācību korpusiem. un 2.kārta. Ēdamzāles/aktu zāles korpusa atjaunošana”  līgumsumma ir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xml:space="preserve"> 2 273 096,08 (divi miljoni divi simti septiņdesmit trīs tūkstoši deviņdesmit seši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xml:space="preserve">, 8 centi), PVN 21% ir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xml:space="preserve"> 477 350,18 (četri simti septiņdesmit septiņi tūkstoši trīs simti piecdesmit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xml:space="preserve">, 18 centi) apmērā, kas kopā veido Līguma summu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xml:space="preserve"> 2 750 446,26 (divi miljoni septiņi simti piecdesmit tūkstoši četri simti četrdesmit seši </w:t>
      </w:r>
      <w:proofErr w:type="spellStart"/>
      <w:r w:rsidRPr="00CB34DB">
        <w:rPr>
          <w:rFonts w:ascii="Times New Roman" w:eastAsia="Calibri" w:hAnsi="Times New Roman" w:cs="Times New Roman"/>
          <w:sz w:val="24"/>
          <w:szCs w:val="24"/>
        </w:rPr>
        <w:t>euro</w:t>
      </w:r>
      <w:proofErr w:type="spellEnd"/>
      <w:r w:rsidRPr="00CB34DB">
        <w:rPr>
          <w:rFonts w:ascii="Times New Roman" w:eastAsia="Calibri" w:hAnsi="Times New Roman" w:cs="Times New Roman"/>
          <w:sz w:val="24"/>
          <w:szCs w:val="24"/>
        </w:rPr>
        <w:t>, 26 centi).</w:t>
      </w:r>
    </w:p>
    <w:p w:rsidR="00CB34DB" w:rsidRDefault="00CB34DB" w:rsidP="00E643FF">
      <w:pPr>
        <w:spacing w:after="0" w:line="240" w:lineRule="auto"/>
        <w:ind w:firstLine="720"/>
        <w:jc w:val="both"/>
        <w:rPr>
          <w:rFonts w:ascii="Times New Roman" w:eastAsia="Times New Roman" w:hAnsi="Times New Roman" w:cs="Times New Roman"/>
          <w:sz w:val="24"/>
          <w:szCs w:val="24"/>
          <w:lang w:eastAsia="lv-LV"/>
        </w:rPr>
      </w:pPr>
      <w:r w:rsidRPr="00CB34DB">
        <w:rPr>
          <w:rFonts w:ascii="Times New Roman" w:eastAsia="Calibri" w:hAnsi="Times New Roman" w:cs="Times New Roman"/>
          <w:sz w:val="24"/>
          <w:szCs w:val="24"/>
        </w:rPr>
        <w:t xml:space="preserve">Noklausījusies sniegto informāciju, </w:t>
      </w:r>
      <w:r w:rsidRPr="00CB34DB">
        <w:rPr>
          <w:rFonts w:ascii="Times New Roman" w:eastAsia="Times New Roman" w:hAnsi="Times New Roman" w:cs="Times New Roman"/>
          <w:sz w:val="24"/>
          <w:szCs w:val="24"/>
        </w:rPr>
        <w:t xml:space="preserve">ņemot vērā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00681474">
        <w:rPr>
          <w:rFonts w:ascii="Times New Roman" w:eastAsia="Times New Roman" w:hAnsi="Times New Roman" w:cs="Times New Roman"/>
          <w:b/>
          <w:sz w:val="24"/>
          <w:szCs w:val="24"/>
          <w:lang w:eastAsia="lv-LV"/>
        </w:rPr>
        <w:t>16</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00681474" w:rsidRPr="00681474">
        <w:rPr>
          <w:rFonts w:ascii="Times New Roman" w:hAnsi="Times New Roman" w:cs="Times New Roman"/>
          <w:noProof/>
          <w:sz w:val="24"/>
          <w:szCs w:val="24"/>
        </w:rPr>
        <w:t>Andrejs Ceļapīters, Artūrs Čačka, Andris Dombrovskis, Zigfrīds Gora, Antra Gotlaufa, Artūrs Grandāns, Gunārs Ikaunieks, Valda Kļaviņa, Agris Lungevičs,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CB34DB" w:rsidRPr="00CB34DB" w:rsidRDefault="00CB34DB" w:rsidP="00E643FF">
      <w:pPr>
        <w:spacing w:after="0" w:line="240" w:lineRule="auto"/>
        <w:ind w:firstLine="720"/>
        <w:jc w:val="both"/>
        <w:rPr>
          <w:rFonts w:ascii="Times New Roman" w:eastAsia="Times New Roman" w:hAnsi="Times New Roman" w:cs="Times New Roman"/>
          <w:sz w:val="24"/>
          <w:szCs w:val="24"/>
          <w:lang w:eastAsia="lv-LV"/>
        </w:rPr>
      </w:pPr>
    </w:p>
    <w:p w:rsidR="00681474" w:rsidRPr="00681474" w:rsidRDefault="00CB34DB" w:rsidP="00E643FF">
      <w:pPr>
        <w:pStyle w:val="Sarakstarindkopa"/>
        <w:numPr>
          <w:ilvl w:val="0"/>
          <w:numId w:val="3"/>
        </w:numPr>
        <w:spacing w:after="160" w:line="240" w:lineRule="auto"/>
        <w:ind w:right="-199"/>
        <w:jc w:val="both"/>
        <w:rPr>
          <w:rFonts w:ascii="Times New Roman" w:eastAsia="Calibri" w:hAnsi="Times New Roman" w:cs="Times New Roman"/>
          <w:i/>
          <w:sz w:val="24"/>
          <w:szCs w:val="24"/>
        </w:rPr>
      </w:pPr>
      <w:r w:rsidRPr="00681474">
        <w:rPr>
          <w:rFonts w:ascii="Times New Roman" w:eastAsia="Calibri" w:hAnsi="Times New Roman" w:cs="Times New Roman"/>
          <w:sz w:val="24"/>
          <w:szCs w:val="24"/>
        </w:rPr>
        <w:t>Akceptēt līguma ar SIA “</w:t>
      </w:r>
      <w:proofErr w:type="spellStart"/>
      <w:r w:rsidRPr="00681474">
        <w:rPr>
          <w:rFonts w:ascii="Times New Roman" w:eastAsia="Calibri" w:hAnsi="Times New Roman" w:cs="Times New Roman"/>
          <w:sz w:val="24"/>
          <w:szCs w:val="24"/>
        </w:rPr>
        <w:t>Woltec</w:t>
      </w:r>
      <w:proofErr w:type="spellEnd"/>
      <w:r w:rsidRPr="00681474">
        <w:rPr>
          <w:rFonts w:ascii="Times New Roman" w:eastAsia="Calibri" w:hAnsi="Times New Roman" w:cs="Times New Roman"/>
          <w:sz w:val="24"/>
          <w:szCs w:val="24"/>
        </w:rPr>
        <w:t xml:space="preserve">” Nr. MNP/2.4.6/20/54 “1.kārta. Sporta zāles korpusa atjaunošana. Piebūves mācību korpusiem. un 2.kārta. Ēdamzāles/aktu zāles korpusa </w:t>
      </w:r>
      <w:r w:rsidRPr="00681474">
        <w:rPr>
          <w:rFonts w:ascii="Times New Roman" w:eastAsia="Calibri" w:hAnsi="Times New Roman" w:cs="Times New Roman"/>
          <w:sz w:val="24"/>
          <w:szCs w:val="24"/>
        </w:rPr>
        <w:lastRenderedPageBreak/>
        <w:t xml:space="preserve">atjaunošana” summu 2 273 096,08 (divi miljoni divi simti septiņdesmit trīs tūkstoši deviņdesmit seši </w:t>
      </w:r>
      <w:proofErr w:type="spellStart"/>
      <w:r w:rsidRPr="00681474">
        <w:rPr>
          <w:rFonts w:ascii="Times New Roman" w:eastAsia="Calibri" w:hAnsi="Times New Roman" w:cs="Times New Roman"/>
          <w:sz w:val="24"/>
          <w:szCs w:val="24"/>
        </w:rPr>
        <w:t>euro</w:t>
      </w:r>
      <w:proofErr w:type="spellEnd"/>
      <w:r w:rsidRPr="00681474">
        <w:rPr>
          <w:rFonts w:ascii="Times New Roman" w:eastAsia="Calibri" w:hAnsi="Times New Roman" w:cs="Times New Roman"/>
          <w:sz w:val="24"/>
          <w:szCs w:val="24"/>
        </w:rPr>
        <w:t xml:space="preserve">, 8 centi), PVN 21% ir </w:t>
      </w:r>
      <w:proofErr w:type="spellStart"/>
      <w:r w:rsidRPr="00681474">
        <w:rPr>
          <w:rFonts w:ascii="Times New Roman" w:eastAsia="Calibri" w:hAnsi="Times New Roman" w:cs="Times New Roman"/>
          <w:sz w:val="24"/>
          <w:szCs w:val="24"/>
        </w:rPr>
        <w:t>euro</w:t>
      </w:r>
      <w:proofErr w:type="spellEnd"/>
      <w:r w:rsidRPr="00681474">
        <w:rPr>
          <w:rFonts w:ascii="Times New Roman" w:eastAsia="Calibri" w:hAnsi="Times New Roman" w:cs="Times New Roman"/>
          <w:sz w:val="24"/>
          <w:szCs w:val="24"/>
        </w:rPr>
        <w:t xml:space="preserve"> 477 350,18 (četri simti septiņdesmit septiņi tūkstoši trīs simti piecdesmit </w:t>
      </w:r>
      <w:proofErr w:type="spellStart"/>
      <w:r w:rsidRPr="00681474">
        <w:rPr>
          <w:rFonts w:ascii="Times New Roman" w:eastAsia="Calibri" w:hAnsi="Times New Roman" w:cs="Times New Roman"/>
          <w:sz w:val="24"/>
          <w:szCs w:val="24"/>
        </w:rPr>
        <w:t>euro</w:t>
      </w:r>
      <w:proofErr w:type="spellEnd"/>
      <w:r w:rsidRPr="00681474">
        <w:rPr>
          <w:rFonts w:ascii="Times New Roman" w:eastAsia="Calibri" w:hAnsi="Times New Roman" w:cs="Times New Roman"/>
          <w:sz w:val="24"/>
          <w:szCs w:val="24"/>
        </w:rPr>
        <w:t xml:space="preserve">, 18 centi) apmērā, kas kopā veido Līguma summu </w:t>
      </w:r>
      <w:proofErr w:type="spellStart"/>
      <w:r w:rsidRPr="00681474">
        <w:rPr>
          <w:rFonts w:ascii="Times New Roman" w:eastAsia="Calibri" w:hAnsi="Times New Roman" w:cs="Times New Roman"/>
          <w:sz w:val="24"/>
          <w:szCs w:val="24"/>
        </w:rPr>
        <w:t>euro</w:t>
      </w:r>
      <w:proofErr w:type="spellEnd"/>
      <w:r w:rsidRPr="00681474">
        <w:rPr>
          <w:rFonts w:ascii="Times New Roman" w:eastAsia="Calibri" w:hAnsi="Times New Roman" w:cs="Times New Roman"/>
          <w:sz w:val="24"/>
          <w:szCs w:val="24"/>
        </w:rPr>
        <w:t xml:space="preserve"> 2 750 446,26 (divi miljoni septiņi simti piecdesmit tūkstoši četri simti četrdesmit seši </w:t>
      </w:r>
      <w:proofErr w:type="spellStart"/>
      <w:r w:rsidRPr="00681474">
        <w:rPr>
          <w:rFonts w:ascii="Times New Roman" w:eastAsia="Calibri" w:hAnsi="Times New Roman" w:cs="Times New Roman"/>
          <w:sz w:val="24"/>
          <w:szCs w:val="24"/>
        </w:rPr>
        <w:t>euro</w:t>
      </w:r>
      <w:proofErr w:type="spellEnd"/>
      <w:r w:rsidRPr="00681474">
        <w:rPr>
          <w:rFonts w:ascii="Times New Roman" w:eastAsia="Calibri" w:hAnsi="Times New Roman" w:cs="Times New Roman"/>
          <w:sz w:val="24"/>
          <w:szCs w:val="24"/>
        </w:rPr>
        <w:t>, 26 centi).</w:t>
      </w:r>
    </w:p>
    <w:p w:rsidR="00CB34DB" w:rsidRPr="00681474" w:rsidRDefault="00CB34DB" w:rsidP="00E643FF">
      <w:pPr>
        <w:pStyle w:val="Sarakstarindkopa"/>
        <w:numPr>
          <w:ilvl w:val="0"/>
          <w:numId w:val="3"/>
        </w:numPr>
        <w:spacing w:after="0" w:line="240" w:lineRule="auto"/>
        <w:ind w:right="-199"/>
        <w:jc w:val="both"/>
        <w:rPr>
          <w:rFonts w:ascii="Times New Roman" w:eastAsia="Calibri" w:hAnsi="Times New Roman" w:cs="Times New Roman"/>
          <w:i/>
          <w:sz w:val="24"/>
          <w:szCs w:val="24"/>
        </w:rPr>
      </w:pPr>
      <w:r w:rsidRPr="00681474">
        <w:rPr>
          <w:rFonts w:ascii="Times New Roman" w:eastAsia="Calibri" w:hAnsi="Times New Roman" w:cs="Times New Roman"/>
          <w:sz w:val="24"/>
          <w:szCs w:val="24"/>
        </w:rPr>
        <w:t>Akceptēt līguma ar SIA “</w:t>
      </w:r>
      <w:proofErr w:type="spellStart"/>
      <w:r w:rsidRPr="00681474">
        <w:rPr>
          <w:rFonts w:ascii="Times New Roman" w:eastAsia="Calibri" w:hAnsi="Times New Roman" w:cs="Times New Roman"/>
          <w:sz w:val="24"/>
          <w:szCs w:val="24"/>
        </w:rPr>
        <w:t>Woltec</w:t>
      </w:r>
      <w:proofErr w:type="spellEnd"/>
      <w:r w:rsidRPr="00681474">
        <w:rPr>
          <w:rFonts w:ascii="Times New Roman" w:eastAsia="Calibri" w:hAnsi="Times New Roman" w:cs="Times New Roman"/>
          <w:sz w:val="24"/>
          <w:szCs w:val="24"/>
        </w:rPr>
        <w:t>” Nr. MNP/2.4.6/20/54 “1.kārta. Sporta zāles korpusa atjaunošana. Piebūves mācību korpusiem. un 2.kārta. Ēdamzāles/aktu zāles korpusa atjaunošana” 1.kārtas “Sporta zāles korpusa atjaunošana. Piebūves mācību korpusiem” būvdarbu izpildes termiņu līdz  31.01.2021</w:t>
      </w:r>
      <w:r w:rsidRPr="00681474">
        <w:rPr>
          <w:rFonts w:ascii="Times New Roman" w:eastAsia="Calibri" w:hAnsi="Times New Roman" w:cs="Times New Roman"/>
          <w:b/>
          <w:sz w:val="24"/>
          <w:szCs w:val="24"/>
        </w:rPr>
        <w:t>.</w:t>
      </w:r>
    </w:p>
    <w:p w:rsidR="00CB34DB" w:rsidRPr="00CB34DB" w:rsidRDefault="00CB34DB" w:rsidP="00E643FF">
      <w:pPr>
        <w:spacing w:after="0" w:line="240" w:lineRule="auto"/>
        <w:ind w:left="720"/>
        <w:contextualSpacing/>
        <w:rPr>
          <w:rFonts w:ascii="Times New Roman" w:eastAsia="Calibri" w:hAnsi="Times New Roman" w:cs="Times New Roman"/>
          <w:b/>
          <w:sz w:val="24"/>
          <w:szCs w:val="24"/>
        </w:rPr>
      </w:pPr>
    </w:p>
    <w:p w:rsidR="00915937" w:rsidRPr="00915937" w:rsidRDefault="00915937" w:rsidP="00E643FF">
      <w:pPr>
        <w:spacing w:before="60" w:after="0" w:line="240" w:lineRule="auto"/>
        <w:rPr>
          <w:rFonts w:ascii="Times New Roman" w:eastAsia="Calibri" w:hAnsi="Times New Roman" w:cs="Times New Roman"/>
          <w:i/>
          <w:sz w:val="24"/>
          <w:szCs w:val="24"/>
        </w:rPr>
      </w:pPr>
    </w:p>
    <w:p w:rsidR="00915937" w:rsidRPr="00915937" w:rsidRDefault="00915937" w:rsidP="00E643F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E643F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Pr="00915937" w:rsidRDefault="00915937" w:rsidP="00E643FF">
      <w:pPr>
        <w:spacing w:after="0" w:line="240" w:lineRule="auto"/>
        <w:ind w:right="84" w:firstLine="720"/>
        <w:jc w:val="both"/>
        <w:rPr>
          <w:rFonts w:ascii="Times New Roman" w:eastAsia="Times New Roman" w:hAnsi="Times New Roman" w:cs="Times New Roman"/>
          <w:bCs/>
          <w:sz w:val="24"/>
          <w:szCs w:val="24"/>
          <w:lang w:eastAsia="lv-LV"/>
        </w:rPr>
      </w:pPr>
    </w:p>
    <w:p w:rsidR="00915937" w:rsidRPr="00915937" w:rsidRDefault="00915937" w:rsidP="00E643FF">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E643FF">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736B15" w:rsidP="00E643FF">
      <w:pPr>
        <w:spacing w:after="0" w:line="240" w:lineRule="auto"/>
        <w:rPr>
          <w:rFonts w:ascii="Times New Roman" w:hAnsi="Times New Roman" w:cs="Times New Roman"/>
          <w:i/>
          <w:sz w:val="24"/>
          <w:szCs w:val="24"/>
        </w:rPr>
      </w:pPr>
      <w:proofErr w:type="spellStart"/>
      <w:r w:rsidRPr="00736B15">
        <w:rPr>
          <w:rFonts w:ascii="Times New Roman" w:hAnsi="Times New Roman" w:cs="Times New Roman"/>
          <w:i/>
          <w:sz w:val="24"/>
          <w:szCs w:val="24"/>
        </w:rPr>
        <w:t>I.Solozemniece</w:t>
      </w:r>
      <w:proofErr w:type="spellEnd"/>
      <w:r w:rsidRPr="00736B15">
        <w:rPr>
          <w:rFonts w:ascii="Times New Roman" w:hAnsi="Times New Roman" w:cs="Times New Roman"/>
          <w:i/>
          <w:sz w:val="24"/>
          <w:szCs w:val="24"/>
        </w:rPr>
        <w:t xml:space="preserve"> 62302391</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3FF"/>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F76C-7D7E-406A-9202-5438F07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2492</Words>
  <Characters>1421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155</cp:revision>
  <cp:lastPrinted>2020-10-01T11:20:00Z</cp:lastPrinted>
  <dcterms:created xsi:type="dcterms:W3CDTF">2020-09-23T14:33:00Z</dcterms:created>
  <dcterms:modified xsi:type="dcterms:W3CDTF">2020-12-27T17:21:00Z</dcterms:modified>
</cp:coreProperties>
</file>